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案</w:t>
      </w:r>
      <w:r>
        <w:rPr>
          <w:rFonts w:hint="eastAsia"/>
          <w:b/>
          <w:bCs/>
        </w:rPr>
        <w:t>例 1-1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>蚯蚓的目标阶梯</w:t>
      </w:r>
    </w:p>
    <w:p w14:paraId="204AE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59E31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蚯蚓是我从小到大的朋友。蚯蚓不是他的原名，但是他长得黑、矮、瘦、弱，因而得名。自从我们 18 岁分开后，我在外为生活四处奔波；蚯蚓上了大学，似乎什么事都挺顺当。在分开的十年里，我们几乎每隔两三年见一次面。每一次我都喜欢问他同一个问题：“你将来的目标是什么？”得到的答案总不相同。下面是蚯蚓每次谈</w:t>
      </w:r>
      <w:bookmarkStart w:id="0" w:name="_GoBack"/>
      <w:bookmarkEnd w:id="0"/>
      <w:r>
        <w:rPr>
          <w:rFonts w:hint="eastAsia"/>
        </w:rPr>
        <w:t>及目标时的原话。</w:t>
      </w:r>
    </w:p>
    <w:p w14:paraId="0819E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18 岁，高中毕业典礼上：“我要当中国首富！”（好大的口气） </w:t>
      </w:r>
    </w:p>
    <w:p w14:paraId="0F21F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20 岁，春节老同学聚会上：“我想创立自己的公司，30 岁时拥有资产 2000 万。”</w:t>
      </w:r>
    </w:p>
    <w:p w14:paraId="224E6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23 岁，在某工厂当技术员，第二职业是炒股：“我正在为离开这家工厂而奋斗，因为在这里工作太没前途了。我将全力炒股，三年内用 5 万元炒到 300 万元。”</w:t>
      </w:r>
    </w:p>
    <w:p w14:paraId="3985F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25 岁，炒股失意而情场得意，开始准备结婚：“我希望一年后能有 10 万元，让我风风光光地结婚。”（挺现实的想法）</w:t>
      </w:r>
    </w:p>
    <w:p w14:paraId="27949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26 岁，不太风光的结婚典礼上：“我想生一个胖娃娃，在不久的将来能当个车间主任就行，别的不想了。”（是不是结婚就会使人成熟）</w:t>
      </w:r>
    </w:p>
    <w:p w14:paraId="270CF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28 岁，所在工厂的效益下滑，偏偏正是妻子怀胎十月的时候：“我希望这次的下岗名单里千万不要有我的名字。”（这时候我也不知道该说什么）</w:t>
      </w:r>
    </w:p>
    <w:p w14:paraId="7FB0B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 w14:paraId="508C0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思考：</w:t>
      </w:r>
    </w:p>
    <w:p w14:paraId="37A24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蚯蚓为什么会有这样的心态历程？</w:t>
      </w:r>
    </w:p>
    <w:p w14:paraId="7DA6E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他在职业生涯发展的道路上到底犯了哪些错误？</w:t>
      </w:r>
    </w:p>
    <w:p w14:paraId="77966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他需要弥补哪方面的职业生涯发展知识和能力？</w:t>
      </w:r>
    </w:p>
    <w:p w14:paraId="26EF1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 w14:paraId="1F497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案例分析：</w:t>
      </w:r>
    </w:p>
    <w:p w14:paraId="768A3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个人来到这个世界便面临一个终生课题——人生发展。简单地说，发展是由低一级水平向高一级水平推进的过程。人生发展既有客观规律，又有相当大的可变性。就客观规律而言，每个人都要经历大致相同的发展阶段，从嗷嗷待哺到追逐嬉戏，从上学读书到成家立业……就发展的可变性而言，每个人的发展水平在很大程度上取决于自己的努力程度。案例中蚯蚓的人生发展轨迹并不是极少数的情况，我们身边有着太多的“蚯蚓”，他们不仅有理想，而且理想很远大，但是缺乏切实可行的行动规划，重复着“雄心壮志→怀才不遇→满腹牢骚→撞钟混日→碌碌无为→听天由命”的历程。相信每个人都想让自己的人生过得充实且富有意义，但是仅仅有梦想是不够的，还必须制定切实可行的职业发展规划，因为职业发展是人生发展的一个非常重要的方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2C6609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B6C2F0D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